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9A29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Motivationstag „Berufliche Bildung – Zukunft für alle“</w:t>
      </w:r>
    </w:p>
    <w:p w14:paraId="7ABFE258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 25.04.2024 besuchten unsere 9. Klassen den Motivationstag mit dem Thema „Berufliche Bildung – Zukunft für alle“ in Veitshöchheim.</w:t>
      </w:r>
    </w:p>
    <w:p w14:paraId="2E5B46CD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Zunächst bekamen unsere Schülerinnen und Schüler einen kurzweiligen Motivationsvortrag vom Persönlichkeitstrainer Steffen Kirchner, der unter anderem den Fußballnationalspieler Niclas Füllkrug betreut.</w:t>
      </w:r>
    </w:p>
    <w:p w14:paraId="7EB7F19F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Nach einer kurzen Pause interviewte unsere Schülersprecherin Gülsen Gök den bayerischen Staatssekretär des Wirtschaftsministeriums Tobias Gotthardt auf der Bühne. Anschließend stellten sich noch verschiedene Unternehmen den anwesenden Schulklassen vor.</w:t>
      </w:r>
    </w:p>
    <w:p w14:paraId="71BD6814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 Anschluss an den offiziellen Teil konnten sich die Schülerinnen und Schüler frei in den Mainfrankensälen bewegen und verschiedene Kompetenzstationen von Unternehmen und Betrieben aus der Region ausprobieren.</w:t>
      </w:r>
    </w:p>
    <w:p w14:paraId="0A4EC945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Text: Jonas </w:t>
      </w:r>
      <w:proofErr w:type="spellStart"/>
      <w:r>
        <w:rPr>
          <w:rFonts w:ascii="Calibri" w:hAnsi="Calibri" w:cs="Calibri"/>
          <w:color w:val="000000"/>
        </w:rPr>
        <w:t>Jaklin</w:t>
      </w:r>
      <w:proofErr w:type="spellEnd"/>
    </w:p>
    <w:p w14:paraId="0B8C153D" w14:textId="77777777" w:rsidR="00B93491" w:rsidRDefault="00B93491" w:rsidP="00B934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Bilder: Tommy </w:t>
      </w:r>
      <w:proofErr w:type="spellStart"/>
      <w:r>
        <w:rPr>
          <w:rFonts w:ascii="Calibri" w:hAnsi="Calibri" w:cs="Calibri"/>
          <w:color w:val="000000"/>
        </w:rPr>
        <w:t>Gögel</w:t>
      </w:r>
      <w:proofErr w:type="spellEnd"/>
      <w:r>
        <w:rPr>
          <w:rFonts w:ascii="Calibri" w:hAnsi="Calibri" w:cs="Calibri"/>
          <w:color w:val="000000"/>
        </w:rPr>
        <w:t xml:space="preserve">, Jonas </w:t>
      </w:r>
      <w:proofErr w:type="spellStart"/>
      <w:r>
        <w:rPr>
          <w:rFonts w:ascii="Calibri" w:hAnsi="Calibri" w:cs="Calibri"/>
          <w:color w:val="000000"/>
        </w:rPr>
        <w:t>Jaklin</w:t>
      </w:r>
      <w:proofErr w:type="spellEnd"/>
    </w:p>
    <w:p w14:paraId="68F9B853" w14:textId="77777777" w:rsidR="00042C46" w:rsidRDefault="00042C46"/>
    <w:sectPr w:rsidR="0004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91"/>
    <w:rsid w:val="00042C46"/>
    <w:rsid w:val="00701AC7"/>
    <w:rsid w:val="00805660"/>
    <w:rsid w:val="00A17678"/>
    <w:rsid w:val="00B93491"/>
    <w:rsid w:val="00BA1CD2"/>
    <w:rsid w:val="00C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182D"/>
  <w15:chartTrackingRefBased/>
  <w15:docId w15:val="{4E9BC1D0-7635-44E2-9DFF-7682B50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34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3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349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349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49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349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49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49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49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34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34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349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349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349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349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49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49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49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934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3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349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349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934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934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9349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934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4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93491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Standard"/>
    <w:rsid w:val="00B934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Roland.Witowski</dc:creator>
  <cp:keywords/>
  <dc:description/>
  <cp:lastModifiedBy>Roland.Witowski</cp:lastModifiedBy>
  <cp:revision>2</cp:revision>
  <dcterms:created xsi:type="dcterms:W3CDTF">2024-05-07T11:31:00Z</dcterms:created>
  <dcterms:modified xsi:type="dcterms:W3CDTF">2024-05-07T11:31:00Z</dcterms:modified>
</cp:coreProperties>
</file>